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018" w:rsidRDefault="00422E49" w:rsidP="00422E49">
      <w:pPr>
        <w:jc w:val="center"/>
        <w:rPr>
          <w:sz w:val="32"/>
          <w:szCs w:val="32"/>
        </w:rPr>
      </w:pPr>
      <w:r>
        <w:rPr>
          <w:b/>
          <w:sz w:val="32"/>
          <w:szCs w:val="32"/>
          <w:u w:val="single"/>
        </w:rPr>
        <w:t>AUTHORIZATION TO RELEASE PERSONNEL RECORDS/FILE</w:t>
      </w:r>
    </w:p>
    <w:p w:rsidR="00422E49" w:rsidRDefault="00422E49" w:rsidP="00422E49">
      <w:pPr>
        <w:jc w:val="center"/>
        <w:rPr>
          <w:sz w:val="32"/>
          <w:szCs w:val="32"/>
        </w:rPr>
      </w:pPr>
    </w:p>
    <w:p w:rsidR="00422E49" w:rsidRDefault="00422E49" w:rsidP="00E27447">
      <w:pPr>
        <w:rPr>
          <w:sz w:val="24"/>
          <w:szCs w:val="24"/>
        </w:rPr>
      </w:pPr>
      <w:r w:rsidRPr="00422E49">
        <w:rPr>
          <w:sz w:val="24"/>
          <w:szCs w:val="24"/>
        </w:rPr>
        <w:t xml:space="preserve">I, </w:t>
      </w:r>
      <w:r w:rsidR="00AA1788">
        <w:rPr>
          <w:b/>
          <w:sz w:val="24"/>
          <w:szCs w:val="24"/>
        </w:rPr>
        <w:t>_______________________________</w:t>
      </w:r>
      <w:r w:rsidRPr="00422E49">
        <w:rPr>
          <w:sz w:val="24"/>
          <w:szCs w:val="24"/>
        </w:rPr>
        <w:t>, D.O.B. ____</w:t>
      </w:r>
      <w:r>
        <w:rPr>
          <w:sz w:val="24"/>
          <w:szCs w:val="24"/>
        </w:rPr>
        <w:t>____________</w:t>
      </w:r>
      <w:r w:rsidRPr="00422E49">
        <w:rPr>
          <w:sz w:val="24"/>
          <w:szCs w:val="24"/>
        </w:rPr>
        <w:t>_______</w:t>
      </w:r>
      <w:r w:rsidR="002E0870">
        <w:rPr>
          <w:sz w:val="24"/>
          <w:szCs w:val="24"/>
        </w:rPr>
        <w:t>______, Social Security Number:</w:t>
      </w:r>
      <w:r w:rsidRPr="00422E49">
        <w:rPr>
          <w:sz w:val="24"/>
          <w:szCs w:val="24"/>
        </w:rPr>
        <w:t>__</w:t>
      </w:r>
      <w:r w:rsidR="00AA1788">
        <w:rPr>
          <w:sz w:val="24"/>
          <w:szCs w:val="24"/>
        </w:rPr>
        <w:t>____</w:t>
      </w:r>
      <w:r w:rsidRPr="00422E49">
        <w:rPr>
          <w:sz w:val="24"/>
          <w:szCs w:val="24"/>
        </w:rPr>
        <w:t>_____-__</w:t>
      </w:r>
      <w:r w:rsidR="00AA1788">
        <w:rPr>
          <w:sz w:val="24"/>
          <w:szCs w:val="24"/>
        </w:rPr>
        <w:t>__</w:t>
      </w:r>
      <w:r w:rsidRPr="00422E49">
        <w:rPr>
          <w:sz w:val="24"/>
          <w:szCs w:val="24"/>
        </w:rPr>
        <w:t>____-</w:t>
      </w:r>
      <w:r w:rsidR="00AA1788">
        <w:rPr>
          <w:sz w:val="24"/>
          <w:szCs w:val="24"/>
        </w:rPr>
        <w:t>___________,</w:t>
      </w:r>
      <w:r w:rsidR="002E0870">
        <w:rPr>
          <w:sz w:val="24"/>
          <w:szCs w:val="24"/>
        </w:rPr>
        <w:t xml:space="preserve"> residing at the following address: ____________________________________________________________ being a </w:t>
      </w:r>
      <w:r w:rsidR="00AA1788">
        <w:rPr>
          <w:sz w:val="24"/>
          <w:szCs w:val="24"/>
        </w:rPr>
        <w:t xml:space="preserve">former employee of </w:t>
      </w:r>
      <w:r w:rsidR="00AA1788">
        <w:rPr>
          <w:b/>
          <w:sz w:val="24"/>
          <w:szCs w:val="24"/>
        </w:rPr>
        <w:t>______________________________________________________</w:t>
      </w:r>
      <w:r w:rsidRPr="00422E49">
        <w:rPr>
          <w:sz w:val="24"/>
          <w:szCs w:val="24"/>
        </w:rPr>
        <w:t>,</w:t>
      </w:r>
      <w:r>
        <w:rPr>
          <w:sz w:val="24"/>
          <w:szCs w:val="24"/>
        </w:rPr>
        <w:t xml:space="preserve"> </w:t>
      </w:r>
      <w:r w:rsidRPr="00422E49">
        <w:rPr>
          <w:sz w:val="24"/>
          <w:szCs w:val="24"/>
        </w:rPr>
        <w:t xml:space="preserve"> </w:t>
      </w:r>
      <w:r>
        <w:rPr>
          <w:sz w:val="24"/>
          <w:szCs w:val="24"/>
        </w:rPr>
        <w:t xml:space="preserve">pursuant to Massachusetts General Law Chapter 149, Section 52C, </w:t>
      </w:r>
      <w:r w:rsidR="003A26D2">
        <w:rPr>
          <w:sz w:val="24"/>
          <w:szCs w:val="24"/>
        </w:rPr>
        <w:t>do hereby au</w:t>
      </w:r>
      <w:r w:rsidR="002E0870">
        <w:rPr>
          <w:sz w:val="24"/>
          <w:szCs w:val="24"/>
        </w:rPr>
        <w:t>thorize and request that (Employer)_____________________________________________</w:t>
      </w:r>
      <w:r w:rsidR="003A26D2">
        <w:rPr>
          <w:sz w:val="24"/>
          <w:szCs w:val="24"/>
        </w:rPr>
        <w:t>, relea</w:t>
      </w:r>
      <w:r w:rsidR="00E27447">
        <w:rPr>
          <w:sz w:val="24"/>
          <w:szCs w:val="24"/>
        </w:rPr>
        <w:t>se to or otherwise provide to me at the above address, copies of</w:t>
      </w:r>
      <w:r w:rsidR="003A26D2">
        <w:rPr>
          <w:sz w:val="24"/>
          <w:szCs w:val="24"/>
        </w:rPr>
        <w:t xml:space="preserve"> any and </w:t>
      </w:r>
      <w:r w:rsidR="003A26D2" w:rsidRPr="00CF7D50">
        <w:rPr>
          <w:sz w:val="24"/>
          <w:szCs w:val="24"/>
          <w:u w:val="single"/>
        </w:rPr>
        <w:t>all</w:t>
      </w:r>
      <w:r w:rsidR="003A26D2">
        <w:rPr>
          <w:sz w:val="24"/>
          <w:szCs w:val="24"/>
        </w:rPr>
        <w:t xml:space="preserve"> of my personnel records</w:t>
      </w:r>
      <w:r w:rsidR="00E17AB5">
        <w:rPr>
          <w:sz w:val="24"/>
          <w:szCs w:val="24"/>
        </w:rPr>
        <w:t>, as defined below</w:t>
      </w:r>
      <w:bookmarkStart w:id="0" w:name="_GoBack"/>
      <w:bookmarkEnd w:id="0"/>
      <w:r w:rsidR="00CF7D50">
        <w:rPr>
          <w:sz w:val="24"/>
          <w:szCs w:val="24"/>
        </w:rPr>
        <w:t>,</w:t>
      </w:r>
      <w:r w:rsidR="003A26D2">
        <w:rPr>
          <w:sz w:val="24"/>
          <w:szCs w:val="24"/>
        </w:rPr>
        <w:t xml:space="preserve"> which </w:t>
      </w:r>
      <w:r w:rsidR="006A62A1">
        <w:rPr>
          <w:sz w:val="24"/>
          <w:szCs w:val="24"/>
        </w:rPr>
        <w:t>it has or had in its possession, now or at any time</w:t>
      </w:r>
      <w:r w:rsidR="00687F57">
        <w:rPr>
          <w:sz w:val="24"/>
          <w:szCs w:val="24"/>
        </w:rPr>
        <w:t>, from the beg</w:t>
      </w:r>
      <w:r w:rsidR="009F6894">
        <w:rPr>
          <w:sz w:val="24"/>
          <w:szCs w:val="24"/>
        </w:rPr>
        <w:t xml:space="preserve">inning of my employment with </w:t>
      </w:r>
      <w:r w:rsidR="00E27447">
        <w:rPr>
          <w:sz w:val="24"/>
          <w:szCs w:val="24"/>
        </w:rPr>
        <w:t>___________________________________</w:t>
      </w:r>
      <w:r w:rsidR="00687F57">
        <w:rPr>
          <w:sz w:val="24"/>
          <w:szCs w:val="24"/>
        </w:rPr>
        <w:t xml:space="preserve">, or at any time </w:t>
      </w:r>
      <w:r w:rsidR="00CF7D50">
        <w:rPr>
          <w:sz w:val="24"/>
          <w:szCs w:val="24"/>
        </w:rPr>
        <w:t xml:space="preserve">it has maintained such records, </w:t>
      </w:r>
      <w:r w:rsidR="00687F57">
        <w:rPr>
          <w:sz w:val="24"/>
          <w:szCs w:val="24"/>
        </w:rPr>
        <w:t>or which in any way relates to my employment or former employment.  The term “personnel record” as defined in M.G.L. c.1</w:t>
      </w:r>
      <w:r w:rsidR="00CF7D50">
        <w:rPr>
          <w:sz w:val="24"/>
          <w:szCs w:val="24"/>
        </w:rPr>
        <w:t>49, Sec. 52C, is as follows:</w:t>
      </w:r>
    </w:p>
    <w:p w:rsidR="00CF7D50" w:rsidRPr="00DB31EA" w:rsidRDefault="00CF7D50" w:rsidP="00422E49">
      <w:pPr>
        <w:rPr>
          <w:rFonts w:ascii="Verdana" w:hAnsi="Verdana"/>
          <w:b/>
          <w:color w:val="444444"/>
          <w:sz w:val="16"/>
          <w:szCs w:val="16"/>
          <w:shd w:val="clear" w:color="auto" w:fill="FFFFFF"/>
        </w:rPr>
      </w:pPr>
      <w:r w:rsidRPr="00DB31EA">
        <w:rPr>
          <w:rFonts w:ascii="Verdana" w:hAnsi="Verdana"/>
          <w:b/>
          <w:color w:val="444444"/>
          <w:sz w:val="16"/>
          <w:szCs w:val="16"/>
          <w:shd w:val="clear" w:color="auto" w:fill="FFFFFF"/>
        </w:rPr>
        <w:t>“Personnel record”, a record kept by an employer that identifies an employee, to the extent that the record is used or has been used, or may affect or be used relative to that employee’s qualifications for employment, promotion, transfer, additional compensation or disciplinary action. A personnel record shall include a record in the possession of a person, corporation, partnership or other association that has a contractual agreement with the employer to keep or supply a personnel record as provided in this section. A personnel record shall not include information of a personal nature about a person other than the employee if disclosure of the information would constitute a clearly unwarranted invasion of such other person’s privacy. Without limiting the applicability or generality of the foregoing, all of the following written information or documents to the extent prepared by an employer of twenty or more employees regarding an employee shall be included in the personnel record for that employee: the name, address, date of birth, job title and description; rate of pay and any other compensation paid to the employee; starting date of employment; the job application of the employee; resumes or other forms of employment inquiry submitted to the employer in response to his advertisement by the employee; all employee performance evaluations, including but not limited to, employee evaluation documents; written warnings of substandard performance; lists of probationary periods; waivers signed by the employee; copies of dated termination notices; any other documents relating to disciplinary action regarding the employee. A personnel record shall be maintained in typewritten or printed form or may be handwritten in indelible ink.</w:t>
      </w:r>
    </w:p>
    <w:p w:rsidR="00CF7D50" w:rsidRDefault="00CF7D50" w:rsidP="00422E49">
      <w:pPr>
        <w:rPr>
          <w:rFonts w:ascii="Verdana" w:hAnsi="Verdana"/>
          <w:color w:val="444444"/>
          <w:sz w:val="16"/>
          <w:szCs w:val="16"/>
          <w:shd w:val="clear" w:color="auto" w:fill="FFFFFF"/>
        </w:rPr>
      </w:pPr>
    </w:p>
    <w:p w:rsidR="00CF7D50" w:rsidRDefault="00CF7D50" w:rsidP="00422E49">
      <w:pPr>
        <w:rPr>
          <w:b/>
          <w:sz w:val="24"/>
          <w:szCs w:val="24"/>
        </w:rPr>
      </w:pPr>
      <w:r>
        <w:rPr>
          <w:sz w:val="24"/>
          <w:szCs w:val="24"/>
        </w:rPr>
        <w:tab/>
      </w:r>
      <w:r>
        <w:rPr>
          <w:b/>
          <w:sz w:val="24"/>
          <w:szCs w:val="24"/>
        </w:rPr>
        <w:t>PLEASE BE ADVISED THAT M.G.L. c. 149, Sec. 52C, REQUIRES THE PERSONNEL FILE TO BE DELIVERED WITHIN 5 DAYS FROM THE WRITTEN REQUEST.</w:t>
      </w:r>
    </w:p>
    <w:p w:rsidR="00CF7D50" w:rsidRDefault="00CF7D50" w:rsidP="00422E49">
      <w:pPr>
        <w:rPr>
          <w:b/>
          <w:sz w:val="24"/>
          <w:szCs w:val="24"/>
        </w:rPr>
      </w:pPr>
    </w:p>
    <w:p w:rsidR="00CF7D50" w:rsidRDefault="00CF7D50" w:rsidP="00422E49">
      <w:pPr>
        <w:rPr>
          <w:b/>
          <w:sz w:val="24"/>
          <w:szCs w:val="24"/>
        </w:rPr>
      </w:pPr>
      <w:r>
        <w:rPr>
          <w:b/>
          <w:sz w:val="24"/>
          <w:szCs w:val="24"/>
        </w:rPr>
        <w:tab/>
        <w:t>A COPY OF THIS AUTHORIZATION SHALL HAVE THE SAME FORCE AND EFFECT AS THE ORIGINL.</w:t>
      </w:r>
    </w:p>
    <w:p w:rsidR="00CF7D50" w:rsidRDefault="00CF7D50" w:rsidP="00422E49">
      <w:pPr>
        <w:rPr>
          <w:b/>
          <w:sz w:val="24"/>
          <w:szCs w:val="24"/>
        </w:rPr>
      </w:pPr>
    </w:p>
    <w:p w:rsidR="00CF7D50" w:rsidRDefault="00CF7D50" w:rsidP="00422E49">
      <w:pPr>
        <w:rPr>
          <w:b/>
          <w:sz w:val="24"/>
          <w:szCs w:val="24"/>
        </w:rPr>
      </w:pPr>
      <w:r>
        <w:rPr>
          <w:b/>
          <w:sz w:val="24"/>
          <w:szCs w:val="24"/>
        </w:rPr>
        <w:t xml:space="preserve">Date: ____________________                                                  ______________________________ </w:t>
      </w:r>
    </w:p>
    <w:p w:rsidR="00CF7D50" w:rsidRPr="00CF7D50" w:rsidRDefault="009F6894" w:rsidP="00422E49">
      <w:pPr>
        <w:rPr>
          <w:b/>
          <w:sz w:val="16"/>
          <w:szCs w:val="16"/>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(Employee Signature) </w:t>
      </w:r>
    </w:p>
    <w:sectPr w:rsidR="00CF7D50" w:rsidRPr="00CF7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49"/>
    <w:rsid w:val="002E0870"/>
    <w:rsid w:val="003A26D2"/>
    <w:rsid w:val="00422E49"/>
    <w:rsid w:val="00687F57"/>
    <w:rsid w:val="006A62A1"/>
    <w:rsid w:val="009F6894"/>
    <w:rsid w:val="00A55018"/>
    <w:rsid w:val="00AA1788"/>
    <w:rsid w:val="00CF7D50"/>
    <w:rsid w:val="00DB31EA"/>
    <w:rsid w:val="00E17AB5"/>
    <w:rsid w:val="00E2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57D2"/>
  <w15:chartTrackingRefBased/>
  <w15:docId w15:val="{40998B63-26A8-4F8C-9F4D-BB1BCD27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Sweeney</dc:creator>
  <cp:keywords/>
  <dc:description/>
  <cp:lastModifiedBy>Laurence Sweeney</cp:lastModifiedBy>
  <cp:revision>4</cp:revision>
  <dcterms:created xsi:type="dcterms:W3CDTF">2016-03-31T21:02:00Z</dcterms:created>
  <dcterms:modified xsi:type="dcterms:W3CDTF">2016-06-09T01:48:00Z</dcterms:modified>
</cp:coreProperties>
</file>